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31" w:rsidRPr="0042068C" w:rsidRDefault="001C6631" w:rsidP="001C6631">
      <w:pPr>
        <w:pStyle w:val="ConsPlusNormal"/>
        <w:jc w:val="right"/>
        <w:rPr>
          <w:rFonts w:ascii="Times New Roman" w:hAnsi="Times New Roman" w:cs="Times New Roman"/>
          <w:sz w:val="28"/>
          <w:szCs w:val="28"/>
        </w:rPr>
      </w:pPr>
      <w:proofErr w:type="gramStart"/>
      <w:r w:rsidRPr="0042068C">
        <w:rPr>
          <w:rFonts w:ascii="Times New Roman" w:hAnsi="Times New Roman" w:cs="Times New Roman"/>
          <w:sz w:val="28"/>
          <w:szCs w:val="28"/>
        </w:rPr>
        <w:t>Принят</w:t>
      </w:r>
      <w:proofErr w:type="gramEnd"/>
    </w:p>
    <w:p w:rsidR="001C6631" w:rsidRPr="0042068C" w:rsidRDefault="001C6631" w:rsidP="001C6631">
      <w:pPr>
        <w:pStyle w:val="ConsPlusNormal"/>
        <w:jc w:val="right"/>
        <w:rPr>
          <w:rFonts w:ascii="Times New Roman" w:hAnsi="Times New Roman" w:cs="Times New Roman"/>
          <w:sz w:val="28"/>
          <w:szCs w:val="28"/>
        </w:rPr>
      </w:pPr>
      <w:r w:rsidRPr="0042068C">
        <w:rPr>
          <w:rFonts w:ascii="Times New Roman" w:hAnsi="Times New Roman" w:cs="Times New Roman"/>
          <w:sz w:val="28"/>
          <w:szCs w:val="28"/>
        </w:rPr>
        <w:t>Первым национальным съездом</w:t>
      </w:r>
    </w:p>
    <w:p w:rsidR="001C6631" w:rsidRPr="0042068C" w:rsidRDefault="001C6631" w:rsidP="001C6631">
      <w:pPr>
        <w:pStyle w:val="ConsPlusNormal"/>
        <w:jc w:val="right"/>
        <w:rPr>
          <w:rFonts w:ascii="Times New Roman" w:hAnsi="Times New Roman" w:cs="Times New Roman"/>
          <w:sz w:val="28"/>
          <w:szCs w:val="28"/>
        </w:rPr>
      </w:pPr>
      <w:r w:rsidRPr="0042068C">
        <w:rPr>
          <w:rFonts w:ascii="Times New Roman" w:hAnsi="Times New Roman" w:cs="Times New Roman"/>
          <w:sz w:val="28"/>
          <w:szCs w:val="28"/>
        </w:rPr>
        <w:t>врачей Российской Федерации</w:t>
      </w:r>
    </w:p>
    <w:p w:rsidR="001C6631" w:rsidRPr="0042068C" w:rsidRDefault="001C6631" w:rsidP="001C6631">
      <w:pPr>
        <w:pStyle w:val="ConsPlusNormal"/>
        <w:jc w:val="right"/>
        <w:rPr>
          <w:rFonts w:ascii="Times New Roman" w:hAnsi="Times New Roman" w:cs="Times New Roman"/>
          <w:sz w:val="28"/>
          <w:szCs w:val="28"/>
        </w:rPr>
      </w:pPr>
      <w:r w:rsidRPr="0042068C">
        <w:rPr>
          <w:rFonts w:ascii="Times New Roman" w:hAnsi="Times New Roman" w:cs="Times New Roman"/>
          <w:sz w:val="28"/>
          <w:szCs w:val="28"/>
        </w:rPr>
        <w:t>5 октября 2012 г.</w:t>
      </w:r>
    </w:p>
    <w:p w:rsidR="001C6631" w:rsidRDefault="001C6631" w:rsidP="001C6631">
      <w:pPr>
        <w:pStyle w:val="ConsPlusNormal"/>
        <w:jc w:val="both"/>
        <w:rPr>
          <w:rFonts w:ascii="Times New Roman" w:hAnsi="Times New Roman" w:cs="Times New Roman"/>
          <w:sz w:val="28"/>
          <w:szCs w:val="28"/>
        </w:rPr>
      </w:pPr>
    </w:p>
    <w:p w:rsidR="001C6631" w:rsidRDefault="001C6631" w:rsidP="001C6631">
      <w:pPr>
        <w:pStyle w:val="ConsPlusNormal"/>
        <w:jc w:val="both"/>
        <w:rPr>
          <w:rFonts w:ascii="Times New Roman" w:hAnsi="Times New Roman" w:cs="Times New Roman"/>
          <w:sz w:val="28"/>
          <w:szCs w:val="28"/>
        </w:rPr>
      </w:pPr>
    </w:p>
    <w:p w:rsidR="001C6631" w:rsidRDefault="001C6631" w:rsidP="001C6631">
      <w:pPr>
        <w:pStyle w:val="ConsPlusNormal"/>
        <w:jc w:val="both"/>
        <w:rPr>
          <w:rFonts w:ascii="Times New Roman" w:hAnsi="Times New Roman" w:cs="Times New Roman"/>
          <w:sz w:val="28"/>
          <w:szCs w:val="28"/>
        </w:rPr>
      </w:pPr>
    </w:p>
    <w:p w:rsidR="001C6631" w:rsidRDefault="001C6631" w:rsidP="001C6631">
      <w:pPr>
        <w:pStyle w:val="ConsPlusNormal"/>
        <w:jc w:val="both"/>
        <w:rPr>
          <w:rFonts w:ascii="Times New Roman" w:hAnsi="Times New Roman" w:cs="Times New Roman"/>
          <w:sz w:val="28"/>
          <w:szCs w:val="28"/>
        </w:rPr>
      </w:pPr>
    </w:p>
    <w:p w:rsidR="001C6631" w:rsidRDefault="001C6631" w:rsidP="001C6631">
      <w:pPr>
        <w:pStyle w:val="ConsPlusNormal"/>
        <w:jc w:val="center"/>
        <w:rPr>
          <w:rFonts w:ascii="Times New Roman" w:hAnsi="Times New Roman" w:cs="Times New Roman"/>
          <w:b/>
          <w:szCs w:val="22"/>
        </w:rPr>
      </w:pPr>
      <w:r w:rsidRPr="001C6631">
        <w:rPr>
          <w:rFonts w:ascii="Times New Roman" w:hAnsi="Times New Roman" w:cs="Times New Roman"/>
          <w:b/>
          <w:szCs w:val="22"/>
        </w:rPr>
        <w:t>ОБЛАСТНОЕ ГОСУДАРСТВЕННОЕ БЮДЖЕТНОЕ УЧРЕЖДЕНИЕ ЗДРАВООХР</w:t>
      </w:r>
      <w:r>
        <w:rPr>
          <w:rFonts w:ascii="Times New Roman" w:hAnsi="Times New Roman" w:cs="Times New Roman"/>
          <w:b/>
          <w:szCs w:val="22"/>
        </w:rPr>
        <w:t>А</w:t>
      </w:r>
      <w:r w:rsidRPr="001C6631">
        <w:rPr>
          <w:rFonts w:ascii="Times New Roman" w:hAnsi="Times New Roman" w:cs="Times New Roman"/>
          <w:b/>
          <w:szCs w:val="22"/>
        </w:rPr>
        <w:t>НЕНИЯ</w:t>
      </w:r>
    </w:p>
    <w:p w:rsidR="001C6631" w:rsidRPr="001C6631" w:rsidRDefault="001C6631" w:rsidP="001C6631">
      <w:pPr>
        <w:pStyle w:val="ConsPlusNormal"/>
        <w:jc w:val="center"/>
        <w:rPr>
          <w:rFonts w:ascii="Times New Roman" w:hAnsi="Times New Roman" w:cs="Times New Roman"/>
          <w:b/>
          <w:szCs w:val="22"/>
        </w:rPr>
      </w:pPr>
    </w:p>
    <w:p w:rsidR="001C6631" w:rsidRPr="001C6631" w:rsidRDefault="001C6631" w:rsidP="001C6631">
      <w:pPr>
        <w:pStyle w:val="ConsPlusNormal"/>
        <w:jc w:val="center"/>
        <w:rPr>
          <w:rFonts w:ascii="Times New Roman" w:hAnsi="Times New Roman" w:cs="Times New Roman"/>
          <w:b/>
          <w:szCs w:val="22"/>
        </w:rPr>
      </w:pPr>
      <w:r w:rsidRPr="001C6631">
        <w:rPr>
          <w:rFonts w:ascii="Times New Roman" w:hAnsi="Times New Roman" w:cs="Times New Roman"/>
          <w:b/>
          <w:szCs w:val="22"/>
        </w:rPr>
        <w:t>«ОНКОЛОГИЧЕСКИЙ ДИСПАНСЕР»</w:t>
      </w:r>
    </w:p>
    <w:p w:rsidR="001C6631" w:rsidRDefault="001C6631" w:rsidP="001C6631">
      <w:pPr>
        <w:pStyle w:val="ConsPlusNormal"/>
        <w:jc w:val="both"/>
        <w:rPr>
          <w:rFonts w:ascii="Times New Roman" w:hAnsi="Times New Roman" w:cs="Times New Roman"/>
          <w:sz w:val="28"/>
          <w:szCs w:val="28"/>
        </w:rPr>
      </w:pPr>
    </w:p>
    <w:p w:rsidR="001C6631" w:rsidRDefault="001C6631" w:rsidP="001C6631">
      <w:pPr>
        <w:pStyle w:val="ConsPlusNormal"/>
        <w:jc w:val="both"/>
        <w:rPr>
          <w:rFonts w:ascii="Times New Roman" w:hAnsi="Times New Roman" w:cs="Times New Roman"/>
          <w:sz w:val="28"/>
          <w:szCs w:val="28"/>
        </w:rPr>
      </w:pPr>
    </w:p>
    <w:p w:rsidR="001C6631" w:rsidRPr="0042068C" w:rsidRDefault="001C6631" w:rsidP="001C6631">
      <w:pPr>
        <w:pStyle w:val="ConsPlusNormal"/>
        <w:jc w:val="both"/>
        <w:rPr>
          <w:rFonts w:ascii="Times New Roman" w:hAnsi="Times New Roman" w:cs="Times New Roman"/>
          <w:sz w:val="28"/>
          <w:szCs w:val="28"/>
        </w:rPr>
      </w:pPr>
    </w:p>
    <w:p w:rsidR="001C6631" w:rsidRDefault="001C6631" w:rsidP="001C6631">
      <w:pPr>
        <w:pStyle w:val="ConsPlusTitle"/>
        <w:jc w:val="center"/>
        <w:rPr>
          <w:rFonts w:ascii="Times New Roman" w:hAnsi="Times New Roman" w:cs="Times New Roman"/>
          <w:sz w:val="72"/>
          <w:szCs w:val="72"/>
        </w:rPr>
      </w:pPr>
    </w:p>
    <w:p w:rsidR="00077390" w:rsidRDefault="001C6631" w:rsidP="001C6631">
      <w:pPr>
        <w:pStyle w:val="ConsPlusTitle"/>
        <w:jc w:val="center"/>
        <w:rPr>
          <w:rFonts w:ascii="Times New Roman" w:hAnsi="Times New Roman" w:cs="Times New Roman"/>
          <w:sz w:val="72"/>
          <w:szCs w:val="72"/>
        </w:rPr>
      </w:pPr>
      <w:r w:rsidRPr="001C6631">
        <w:rPr>
          <w:rFonts w:ascii="Times New Roman" w:hAnsi="Times New Roman" w:cs="Times New Roman"/>
          <w:sz w:val="72"/>
          <w:szCs w:val="72"/>
        </w:rPr>
        <w:t>КОДЕКС</w:t>
      </w:r>
    </w:p>
    <w:p w:rsidR="00077390" w:rsidRDefault="00077390" w:rsidP="001C6631">
      <w:pPr>
        <w:pStyle w:val="ConsPlusTitle"/>
        <w:jc w:val="center"/>
        <w:rPr>
          <w:rFonts w:ascii="Times New Roman" w:hAnsi="Times New Roman" w:cs="Times New Roman"/>
          <w:sz w:val="72"/>
          <w:szCs w:val="72"/>
        </w:rPr>
      </w:pPr>
    </w:p>
    <w:p w:rsidR="001C6631" w:rsidRPr="001C6631" w:rsidRDefault="001C6631" w:rsidP="001C6631">
      <w:pPr>
        <w:pStyle w:val="ConsPlusTitle"/>
        <w:jc w:val="center"/>
        <w:rPr>
          <w:rFonts w:ascii="Times New Roman" w:hAnsi="Times New Roman" w:cs="Times New Roman"/>
          <w:sz w:val="72"/>
          <w:szCs w:val="72"/>
        </w:rPr>
      </w:pPr>
      <w:r w:rsidRPr="001C6631">
        <w:rPr>
          <w:rFonts w:ascii="Times New Roman" w:hAnsi="Times New Roman" w:cs="Times New Roman"/>
          <w:sz w:val="72"/>
          <w:szCs w:val="72"/>
        </w:rPr>
        <w:t xml:space="preserve"> ПРОФЕССИОНАЛЬНОЙ ЭТИКИ ВРАЧА РОССИЙСКОЙ ФЕДЕРАЦИИ</w:t>
      </w:r>
    </w:p>
    <w:p w:rsidR="0042068C" w:rsidRPr="001C6631" w:rsidRDefault="0042068C">
      <w:pPr>
        <w:pStyle w:val="ConsPlusNormal"/>
        <w:ind w:firstLine="540"/>
        <w:jc w:val="both"/>
        <w:rPr>
          <w:rFonts w:ascii="Times New Roman" w:hAnsi="Times New Roman" w:cs="Times New Roman"/>
          <w:sz w:val="72"/>
          <w:szCs w:val="72"/>
        </w:rPr>
      </w:pPr>
    </w:p>
    <w:p w:rsidR="001C6631" w:rsidRDefault="001C6631">
      <w:pPr>
        <w:pStyle w:val="ConsPlusNormal"/>
        <w:ind w:firstLine="540"/>
        <w:jc w:val="both"/>
        <w:rPr>
          <w:rFonts w:ascii="Times New Roman" w:hAnsi="Times New Roman" w:cs="Times New Roman"/>
          <w:sz w:val="72"/>
          <w:szCs w:val="72"/>
        </w:rPr>
      </w:pPr>
    </w:p>
    <w:p w:rsidR="00077390" w:rsidRDefault="00077390">
      <w:pPr>
        <w:pStyle w:val="ConsPlusNormal"/>
        <w:ind w:firstLine="540"/>
        <w:jc w:val="both"/>
        <w:rPr>
          <w:rFonts w:ascii="Times New Roman" w:hAnsi="Times New Roman" w:cs="Times New Roman"/>
          <w:sz w:val="72"/>
          <w:szCs w:val="72"/>
        </w:rPr>
      </w:pPr>
    </w:p>
    <w:p w:rsidR="00077390" w:rsidRDefault="00077390">
      <w:pPr>
        <w:pStyle w:val="ConsPlusNormal"/>
        <w:ind w:firstLine="540"/>
        <w:jc w:val="both"/>
        <w:rPr>
          <w:rFonts w:ascii="Times New Roman" w:hAnsi="Times New Roman" w:cs="Times New Roman"/>
          <w:sz w:val="72"/>
          <w:szCs w:val="72"/>
        </w:rPr>
      </w:pPr>
    </w:p>
    <w:p w:rsidR="00077390" w:rsidRPr="001C6631" w:rsidRDefault="00077390">
      <w:pPr>
        <w:pStyle w:val="ConsPlusNormal"/>
        <w:ind w:firstLine="540"/>
        <w:jc w:val="both"/>
        <w:rPr>
          <w:rFonts w:ascii="Times New Roman" w:hAnsi="Times New Roman" w:cs="Times New Roman"/>
          <w:sz w:val="72"/>
          <w:szCs w:val="72"/>
        </w:rPr>
      </w:pPr>
    </w:p>
    <w:p w:rsidR="001C6631" w:rsidRDefault="001C6631">
      <w:pPr>
        <w:pStyle w:val="ConsPlusNormal"/>
        <w:ind w:firstLine="540"/>
        <w:jc w:val="both"/>
        <w:rPr>
          <w:rFonts w:ascii="Times New Roman" w:hAnsi="Times New Roman" w:cs="Times New Roman"/>
          <w:sz w:val="28"/>
          <w:szCs w:val="28"/>
        </w:rPr>
      </w:pPr>
      <w:bookmarkStart w:id="0" w:name="_GoBack"/>
      <w:bookmarkEnd w:id="0"/>
    </w:p>
    <w:p w:rsidR="001C6631" w:rsidRPr="0042068C" w:rsidRDefault="001C66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"ВСТУПАЯ В ЧЛЕНЫ МЕДИЦИНСКОГО СООБЩЕСТВА:</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ТОРЖЕСТВЕННО ОБЯЗУЮСЬ посвятить свою жизнь служению идеалам гуманности;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БУДУ ОТДАВАТЬ моим учителям дань уважения и благодарности, которую они заслуживают;</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БУДУ ИСПОЛНЯТЬ мой профессиональный долг по совести и с достоинством;</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ЗДОРОВЬЕ МОЕГО ПАЦИЕНТА - будет моей первой наградой;</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БУДУ УВАЖАТЬ доверенные мне тайны, даже после смерти моего пациента;</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БУДУ ПОДДЕРЖИВАТЬ всеми моими силами честь и благородные традиции медицинского сообщества;</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МОИ КОЛЛЕГИ станут моими братьями и сестрами;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БУДУ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Я ПРИНИМАЮ НА СЕБЯ ЭТИ ОБЯЗАТЕЛЬСТВА торжественно, свободно и честно".</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Женевская декларация Всемирной Медицинской Ассоциации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Принята 2-ой Генеральной Ассамблеей Всемирной Медицинской Ассоциации, Женева, Швейцария, сентябрь 1948</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дополнена 22-ой Всемирной Медицинской Ассамблеей, Сидней, Австралия, август 1968 35-ой Всемирной Медицинской Ассамблеей, Венеция, Италия, октябрь 1983 и 46-ой Всемирной Медицинской Ассамблеей, Стокгольм, Швеция, сентябрь 1994.</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42068C" w:rsidRPr="0042068C" w:rsidRDefault="0042068C">
      <w:pPr>
        <w:pStyle w:val="ConsPlusNormal"/>
        <w:ind w:firstLine="540"/>
        <w:jc w:val="both"/>
        <w:rPr>
          <w:rFonts w:ascii="Times New Roman" w:hAnsi="Times New Roman" w:cs="Times New Roman"/>
          <w:sz w:val="28"/>
          <w:szCs w:val="28"/>
        </w:rPr>
      </w:pPr>
    </w:p>
    <w:p w:rsidR="0042068C" w:rsidRDefault="0042068C">
      <w:pPr>
        <w:pStyle w:val="ConsPlusNormal"/>
        <w:jc w:val="center"/>
        <w:rPr>
          <w:rFonts w:ascii="Times New Roman" w:hAnsi="Times New Roman" w:cs="Times New Roman"/>
          <w:sz w:val="28"/>
          <w:szCs w:val="28"/>
        </w:rPr>
      </w:pPr>
    </w:p>
    <w:p w:rsidR="001C6631" w:rsidRDefault="001C6631">
      <w:pPr>
        <w:pStyle w:val="ConsPlusNormal"/>
        <w:jc w:val="center"/>
        <w:rPr>
          <w:rFonts w:ascii="Times New Roman" w:hAnsi="Times New Roman" w:cs="Times New Roman"/>
          <w:sz w:val="28"/>
          <w:szCs w:val="28"/>
        </w:rPr>
      </w:pPr>
    </w:p>
    <w:p w:rsidR="001C6631" w:rsidRDefault="001C6631">
      <w:pPr>
        <w:pStyle w:val="ConsPlusNormal"/>
        <w:jc w:val="center"/>
        <w:rPr>
          <w:rFonts w:ascii="Times New Roman" w:hAnsi="Times New Roman" w:cs="Times New Roman"/>
          <w:sz w:val="28"/>
          <w:szCs w:val="28"/>
        </w:rPr>
      </w:pPr>
    </w:p>
    <w:p w:rsidR="001C6631" w:rsidRDefault="001C6631">
      <w:pPr>
        <w:pStyle w:val="ConsPlusNormal"/>
        <w:jc w:val="center"/>
        <w:rPr>
          <w:rFonts w:ascii="Times New Roman" w:hAnsi="Times New Roman" w:cs="Times New Roman"/>
          <w:sz w:val="28"/>
          <w:szCs w:val="28"/>
        </w:rPr>
      </w:pPr>
    </w:p>
    <w:p w:rsidR="001C6631" w:rsidRDefault="001C6631">
      <w:pPr>
        <w:pStyle w:val="ConsPlusNormal"/>
        <w:jc w:val="center"/>
        <w:rPr>
          <w:rFonts w:ascii="Times New Roman" w:hAnsi="Times New Roman" w:cs="Times New Roman"/>
          <w:sz w:val="28"/>
          <w:szCs w:val="28"/>
        </w:rPr>
      </w:pPr>
    </w:p>
    <w:p w:rsidR="001C6631" w:rsidRDefault="001C6631">
      <w:pPr>
        <w:pStyle w:val="ConsPlusNormal"/>
        <w:jc w:val="center"/>
        <w:rPr>
          <w:rFonts w:ascii="Times New Roman" w:hAnsi="Times New Roman" w:cs="Times New Roman"/>
          <w:sz w:val="28"/>
          <w:szCs w:val="28"/>
        </w:rPr>
      </w:pPr>
    </w:p>
    <w:p w:rsidR="001C6631" w:rsidRDefault="001C6631">
      <w:pPr>
        <w:pStyle w:val="ConsPlusNormal"/>
        <w:jc w:val="center"/>
        <w:rPr>
          <w:rFonts w:ascii="Times New Roman" w:hAnsi="Times New Roman" w:cs="Times New Roman"/>
          <w:sz w:val="28"/>
          <w:szCs w:val="28"/>
        </w:rPr>
      </w:pPr>
    </w:p>
    <w:p w:rsid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lastRenderedPageBreak/>
        <w:t>I ВРАЧ И ОБЩЕСТВО</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деонтологических принципах. Эти требования остаются незыблемыми даже после смерти человека.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5</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6</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7</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8</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9</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10</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знать существующие Стандарты, Протоколы, Порядки и Клинические рекомендации и соблюдать их в зависимости от клинической ситуации и своего профессионального опыта.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11</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должен знать и соблюдать все действующие законы и иные нормативно-правовые акты, имеющие отношение к его профессиональной деятельности.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12</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должен воздерживаться от какой-либо формы рекламы, относящейся к его профессиональной деятельности.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lastRenderedPageBreak/>
        <w:t>СТАТЬЯ 13</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должен доступными ему средствами через СМИ (газеты, журналы, радио, телевидение, беседы и пр.), сеть "Интернет" (интернет-сайты, интернет-газеты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14</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Запрещается всякий сговор, а также коррупционные отношения между врачами и другими физическими и юридическими лицами.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15</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Врачу запрещается мошенничество в любой форме, выдача заведомо ложных заключений.</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16</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не должен вмешиваться в семейную и личную жизнь пациента, не имея на то законных оснований.</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17</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Деятельность врача имеет личный и социальный характер; каждый врач ответственен за свои решения и действия.</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18</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 все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19</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сообщать в уполномоченный орган о выявленных нежелательных эффектах при применении лекарственных препаратов.</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20</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xml:space="preserve">В интересах обеспечения жизни и здоровья граждан врач не должен пропагандировать и применять в целях профилактики и лечения методы и </w:t>
      </w:r>
      <w:r w:rsidRPr="0042068C">
        <w:rPr>
          <w:rFonts w:ascii="Times New Roman" w:hAnsi="Times New Roman" w:cs="Times New Roman"/>
          <w:sz w:val="28"/>
          <w:szCs w:val="28"/>
        </w:rPr>
        <w:lastRenderedPageBreak/>
        <w:t>средства оккультного характера.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21</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22</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23</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24</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Никто не имеет права быть одновременно врачом-экспертом и лечащим врачом в отношении одного и того же случая оказания медицинской помощи.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25</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26</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Российской Федерации обязан воздерживаться от поступков, способных подорвать авторитет и уважение в обществе к профессии врача.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II ВРАЧ И ПАЦИЕНТ</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27</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xml:space="preserve">При оказании медицинской помощи врач должен помнить, что его профессия - это не бизнес. При организации лечебно-диагностического </w:t>
      </w:r>
      <w:r w:rsidRPr="0042068C">
        <w:rPr>
          <w:rFonts w:ascii="Times New Roman" w:hAnsi="Times New Roman" w:cs="Times New Roman"/>
          <w:sz w:val="28"/>
          <w:szCs w:val="28"/>
        </w:rPr>
        <w:lastRenderedPageBreak/>
        <w:t>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28</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29</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не вправе препятствовать пациенту, решившему доверить свое дальнейшее лечение другому врачу.</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30</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31</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32</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Взаимоотношения врача и пациента должны строиться на партнерской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определенная доля риска или неуверенность в результате. Врач должен убедиться в том, что пациент удовлетворен полученной информацией.</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33</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34</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35</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36</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37</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38</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 оказании медицинской помощи несовершеннолетнему или же находящемуся под опекой пациенту, врач должен получить согласие родителей ребенка или его законного представителя.</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39</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xml:space="preserve">Врач должен защитить права ребенка любым законным способом, если </w:t>
      </w:r>
      <w:r w:rsidRPr="0042068C">
        <w:rPr>
          <w:rFonts w:ascii="Times New Roman" w:hAnsi="Times New Roman" w:cs="Times New Roman"/>
          <w:sz w:val="28"/>
          <w:szCs w:val="28"/>
        </w:rPr>
        <w:lastRenderedPageBreak/>
        <w:t>считает, что окружающие плохо понимают проблемы его здоровья или же не берегут его должным образом.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40</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41</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облегчить страдания умирающего всеми доступными и легальными способами.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помочь пациенту реализовать его право воспользоваться духовной поддержкой служителя любой религии.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42</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III ВРАЧ И ВРАЧЕБНЫЙ КОЛЛЕКТИВ</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43</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44</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 течение всей жизни врач обязан сохранять уважение и благодарность к своим учителям.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45</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46</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47</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При участии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48</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IV ВРАЧ И НАУЧНО-ИССЛЕДОВАТЕЛЬСКАЯ ДЕЯТЕЛЬНОСТЬ, БИОЭТИКА</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49</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50</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Интересы науки и общества не могут превалировать над интересами человека.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51</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52</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СТАТЬЯ 53</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jc w:val="center"/>
        <w:rPr>
          <w:rFonts w:ascii="Times New Roman" w:hAnsi="Times New Roman" w:cs="Times New Roman"/>
          <w:sz w:val="28"/>
          <w:szCs w:val="28"/>
        </w:rPr>
      </w:pPr>
      <w:r w:rsidRPr="0042068C">
        <w:rPr>
          <w:rFonts w:ascii="Times New Roman" w:hAnsi="Times New Roman" w:cs="Times New Roman"/>
          <w:sz w:val="28"/>
          <w:szCs w:val="28"/>
        </w:rPr>
        <w:t>СПИСОК ИСПОЛЬЗУЕМЫХ МАТЕРИАЛОВ</w:t>
      </w:r>
    </w:p>
    <w:p w:rsidR="0042068C" w:rsidRPr="0042068C" w:rsidRDefault="0042068C">
      <w:pPr>
        <w:pStyle w:val="ConsPlusNormal"/>
        <w:jc w:val="center"/>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1. Международный кодекс медицинской этики Всемирной медицинской ассоциации врачей (ВМАВ) 1964 г.</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2. Этический Кодекс российского врача 1994 г.</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 xml:space="preserve">3. Кодекс врачебной этики РФ (Одобрен Всероссийским </w:t>
      </w:r>
      <w:proofErr w:type="spellStart"/>
      <w:r w:rsidRPr="0042068C">
        <w:rPr>
          <w:rFonts w:ascii="Times New Roman" w:hAnsi="Times New Roman" w:cs="Times New Roman"/>
          <w:sz w:val="28"/>
          <w:szCs w:val="28"/>
        </w:rPr>
        <w:t>Пригововским</w:t>
      </w:r>
      <w:proofErr w:type="spellEnd"/>
      <w:r w:rsidRPr="0042068C">
        <w:rPr>
          <w:rFonts w:ascii="Times New Roman" w:hAnsi="Times New Roman" w:cs="Times New Roman"/>
          <w:sz w:val="28"/>
          <w:szCs w:val="28"/>
        </w:rPr>
        <w:t xml:space="preserve"> съездом врачей) 1997 г.</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4. Кодекс профессиональной этики православных врачей.</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5. Этический Кодекс Интернет-врача.</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6. Кодекс этики врачей Рунета.</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7. Кодекс профессиональной этики врача (Франции).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8. Руководство добросовестной медицинской практики (Великобритании).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9. Профессиональный Кодекс поведения врачей, работающих в Германии.</w:t>
      </w: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10. Регулирование поведения врачей в системе медицинского страхования (Нидерланды).</w:t>
      </w:r>
    </w:p>
    <w:p w:rsidR="0042068C" w:rsidRPr="0042068C" w:rsidRDefault="0042068C">
      <w:pPr>
        <w:pStyle w:val="ConsPlusNormal"/>
        <w:ind w:firstLine="540"/>
        <w:jc w:val="both"/>
        <w:rPr>
          <w:rFonts w:ascii="Times New Roman" w:hAnsi="Times New Roman" w:cs="Times New Roman"/>
          <w:sz w:val="28"/>
          <w:szCs w:val="28"/>
        </w:rPr>
      </w:pPr>
    </w:p>
    <w:p w:rsidR="0042068C" w:rsidRPr="0042068C" w:rsidRDefault="0042068C">
      <w:pPr>
        <w:pStyle w:val="ConsPlusNormal"/>
        <w:ind w:firstLine="540"/>
        <w:jc w:val="both"/>
        <w:rPr>
          <w:rFonts w:ascii="Times New Roman" w:hAnsi="Times New Roman" w:cs="Times New Roman"/>
          <w:sz w:val="28"/>
          <w:szCs w:val="28"/>
        </w:rPr>
      </w:pPr>
      <w:r w:rsidRPr="0042068C">
        <w:rPr>
          <w:rFonts w:ascii="Times New Roman" w:hAnsi="Times New Roman" w:cs="Times New Roman"/>
          <w:sz w:val="28"/>
          <w:szCs w:val="28"/>
        </w:rPr>
        <w:t>Проект кодекса разработан НП "Национальная Медицинская Палата" и прошел экспертизу в Правовом департаменте Министерства здравоохранения РФ.</w:t>
      </w:r>
    </w:p>
    <w:p w:rsidR="0042068C" w:rsidRPr="0042068C" w:rsidRDefault="0042068C">
      <w:pPr>
        <w:pStyle w:val="ConsPlusNormal"/>
        <w:ind w:firstLine="540"/>
        <w:jc w:val="both"/>
        <w:rPr>
          <w:rFonts w:ascii="Times New Roman" w:hAnsi="Times New Roman" w:cs="Times New Roman"/>
          <w:sz w:val="28"/>
          <w:szCs w:val="28"/>
        </w:rPr>
      </w:pPr>
    </w:p>
    <w:sectPr w:rsidR="0042068C" w:rsidRPr="0042068C" w:rsidSect="004206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8C"/>
    <w:rsid w:val="00077390"/>
    <w:rsid w:val="001C6631"/>
    <w:rsid w:val="0042068C"/>
    <w:rsid w:val="007C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68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6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68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6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Комлева Ирина Александровна</dc:creator>
  <cp:keywords/>
  <dc:description/>
  <cp:lastModifiedBy>User</cp:lastModifiedBy>
  <cp:revision>3</cp:revision>
  <cp:lastPrinted>2015-12-10T01:34:00Z</cp:lastPrinted>
  <dcterms:created xsi:type="dcterms:W3CDTF">2015-12-03T23:55:00Z</dcterms:created>
  <dcterms:modified xsi:type="dcterms:W3CDTF">2015-12-10T01:36:00Z</dcterms:modified>
</cp:coreProperties>
</file>